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CE" w:rsidRDefault="00DC28CE" w:rsidP="00DC28CE">
      <w:pPr>
        <w:pStyle w:val="Default"/>
      </w:pPr>
      <w:bookmarkStart w:id="0" w:name="_GoBack"/>
      <w:bookmarkEnd w:id="0"/>
    </w:p>
    <w:p w:rsidR="00DC28CE" w:rsidRDefault="00DC28CE" w:rsidP="00DC28CE">
      <w:pPr>
        <w:pStyle w:val="Default"/>
        <w:spacing w:after="240"/>
        <w:ind w:right="-560"/>
        <w:jc w:val="center"/>
        <w:rPr>
          <w:sz w:val="23"/>
          <w:szCs w:val="23"/>
        </w:rPr>
      </w:pPr>
      <w:r>
        <w:t xml:space="preserve"> </w:t>
      </w:r>
      <w:r>
        <w:rPr>
          <w:b/>
          <w:bCs/>
          <w:sz w:val="23"/>
          <w:szCs w:val="23"/>
        </w:rPr>
        <w:t xml:space="preserve">MEDICAL RECORDS RELEASE AUTHORIZATION </w:t>
      </w:r>
    </w:p>
    <w:p w:rsidR="00DC28CE" w:rsidRDefault="00DC28CE" w:rsidP="00DC28CE">
      <w:pPr>
        <w:pStyle w:val="Default"/>
        <w:spacing w:after="240"/>
        <w:ind w:right="-560"/>
        <w:jc w:val="both"/>
        <w:rPr>
          <w:sz w:val="23"/>
          <w:szCs w:val="23"/>
        </w:rPr>
      </w:pPr>
      <w:r>
        <w:rPr>
          <w:sz w:val="23"/>
          <w:szCs w:val="23"/>
        </w:rPr>
        <w:t xml:space="preserve">In order for your claim to be fully evaluated for purposes of determining your eligibility for the receipt of benefits with respect to this claim, you must sign the following authorization. Please note that the amount and type of medical information sought pursuant to this authorization will depend upon the nature of the claim, but that it will be used solely to facilitate determinations regarding the validity of the claim and the payment of benefits or the administration of the insurance program under which the claim has been made. The authorization is subject to your revocation at any time except to the extent that any party has already acted in reliance upon it. Any revocation must be submitted in writing to The PMA Insurance Group, P.O. Box 25249, Lehigh Valley, Pennsylvania, 18002, otherwise this authorization will continue to be valid. Your acceptance of benefits shall be considered an acceptance of the terms in this medical authorization, unless you indicate to the contrary in writing. </w:t>
      </w:r>
    </w:p>
    <w:p w:rsidR="00DC28CE" w:rsidRDefault="00DC28CE" w:rsidP="00DC28CE">
      <w:pPr>
        <w:pStyle w:val="Default"/>
        <w:spacing w:after="120"/>
        <w:ind w:right="-560"/>
        <w:jc w:val="both"/>
        <w:rPr>
          <w:sz w:val="23"/>
          <w:szCs w:val="23"/>
        </w:rPr>
      </w:pPr>
      <w:r>
        <w:rPr>
          <w:b/>
          <w:bCs/>
          <w:sz w:val="23"/>
          <w:szCs w:val="23"/>
          <w:u w:val="single"/>
        </w:rPr>
        <w:t>Authorization to Release Medical Information</w:t>
      </w:r>
    </w:p>
    <w:p w:rsidR="00DC28CE" w:rsidRDefault="00DC28CE" w:rsidP="00DC28CE">
      <w:pPr>
        <w:pStyle w:val="Default"/>
        <w:ind w:right="-560"/>
        <w:jc w:val="both"/>
        <w:rPr>
          <w:sz w:val="23"/>
          <w:szCs w:val="23"/>
        </w:rPr>
      </w:pPr>
      <w:r>
        <w:rPr>
          <w:sz w:val="23"/>
          <w:szCs w:val="23"/>
        </w:rPr>
        <w:t xml:space="preserve">I hereby authorize any employer, insurance company, government agency, medical prepayment plan, or service organization, and any physician, surgeon, therapist, pharmacist, or other duly licensed practitioner of the healing arts, and any hospital, including the Veteran’s Administration, or medical transportation company, to release to any of the PMA Insurance Group of Companies (including the PMA Insurance Company and PMA Management Corporation), and their subsidiaries, affiliates, representatives and agents (collectively, PMA), any and all applicable medical records, medical information and benefit payment information with respect to any illness, injury, medical history, consultations, prescriptions, treatment or benefits, and copies of all applicable records thereof, which may be appropriate or necessary to establish the validity of this claim. </w:t>
      </w:r>
    </w:p>
    <w:p w:rsidR="00DC28CE" w:rsidRDefault="00DC28CE" w:rsidP="00DC28CE">
      <w:pPr>
        <w:pStyle w:val="Default"/>
        <w:ind w:right="-560"/>
        <w:jc w:val="both"/>
        <w:rPr>
          <w:sz w:val="23"/>
          <w:szCs w:val="23"/>
        </w:rPr>
      </w:pPr>
    </w:p>
    <w:p w:rsidR="00DC28CE" w:rsidRDefault="00DC28CE" w:rsidP="00DC28CE">
      <w:pPr>
        <w:pStyle w:val="Default"/>
        <w:ind w:right="-560"/>
        <w:jc w:val="both"/>
        <w:rPr>
          <w:sz w:val="23"/>
          <w:szCs w:val="23"/>
        </w:rPr>
      </w:pPr>
      <w:r>
        <w:rPr>
          <w:sz w:val="23"/>
          <w:szCs w:val="23"/>
        </w:rPr>
        <w:t xml:space="preserve">This authorization shall specifically include but shall not be limited to medical records, medical information and benefit payment information pertaining or relating to the treatment of AIDS, HIV, mental illness, and drug or alcohol related medical problems. </w:t>
      </w:r>
    </w:p>
    <w:p w:rsidR="00DC28CE" w:rsidRDefault="00DC28CE" w:rsidP="00DC28CE">
      <w:pPr>
        <w:pStyle w:val="Default"/>
        <w:ind w:right="-560"/>
        <w:jc w:val="both"/>
        <w:rPr>
          <w:sz w:val="23"/>
          <w:szCs w:val="23"/>
        </w:rPr>
      </w:pPr>
    </w:p>
    <w:p w:rsidR="00DC28CE" w:rsidRDefault="00DC28CE" w:rsidP="00DC28CE">
      <w:pPr>
        <w:pStyle w:val="Default"/>
        <w:ind w:right="-560"/>
        <w:jc w:val="both"/>
        <w:rPr>
          <w:sz w:val="23"/>
          <w:szCs w:val="23"/>
        </w:rPr>
      </w:pPr>
      <w:r>
        <w:rPr>
          <w:sz w:val="23"/>
          <w:szCs w:val="23"/>
        </w:rPr>
        <w:t>I also authorize the Social Security Administration to release to PMA information concerning entitlement dates and benefit amounts for myself and my dependents.</w:t>
      </w:r>
    </w:p>
    <w:p w:rsidR="00DC28CE" w:rsidRDefault="00DC28CE" w:rsidP="00DC28CE">
      <w:pPr>
        <w:pStyle w:val="Default"/>
        <w:ind w:right="-560"/>
        <w:jc w:val="both"/>
        <w:rPr>
          <w:sz w:val="23"/>
          <w:szCs w:val="23"/>
        </w:rPr>
      </w:pPr>
      <w:r>
        <w:rPr>
          <w:sz w:val="23"/>
          <w:szCs w:val="23"/>
        </w:rPr>
        <w:t xml:space="preserve"> </w:t>
      </w:r>
    </w:p>
    <w:p w:rsidR="00DC28CE" w:rsidRDefault="00DC28CE" w:rsidP="00DC28CE">
      <w:pPr>
        <w:pStyle w:val="Default"/>
        <w:ind w:right="-560"/>
        <w:jc w:val="both"/>
        <w:rPr>
          <w:sz w:val="23"/>
          <w:szCs w:val="23"/>
        </w:rPr>
      </w:pPr>
      <w:r>
        <w:rPr>
          <w:sz w:val="23"/>
          <w:szCs w:val="23"/>
        </w:rPr>
        <w:t xml:space="preserve">I further authorize PMA to release any such medical information to its reinsurers, attorneys or to medical peer review panels, state insurance or fraud agencies, managed care vendors, industry anti-fraud or law enforcement organizations, research and statistical reporting organizations, or my employer and its excess insurer, to the extent that PMA considers doing so to be reasonably appropriate or necessary for purposes of its administration of the claim or the insurance program under which the claim has been made. I understand the information released to PMA as a result of this authorization may no longer be subject to certain protections provided under the Health Insurance Portability and Accountability Act of 1996. </w:t>
      </w:r>
    </w:p>
    <w:p w:rsidR="00DC28CE" w:rsidRDefault="00DC28CE" w:rsidP="00DC28CE">
      <w:pPr>
        <w:pStyle w:val="Default"/>
        <w:ind w:right="-560"/>
        <w:jc w:val="both"/>
        <w:rPr>
          <w:sz w:val="23"/>
          <w:szCs w:val="23"/>
        </w:rPr>
      </w:pPr>
    </w:p>
    <w:p w:rsidR="009643F8" w:rsidRDefault="00DC28CE" w:rsidP="00DC28CE">
      <w:pPr>
        <w:rPr>
          <w:sz w:val="23"/>
          <w:szCs w:val="23"/>
        </w:rPr>
      </w:pPr>
      <w:r>
        <w:rPr>
          <w:sz w:val="23"/>
          <w:szCs w:val="23"/>
        </w:rPr>
        <w:t>Unless revoked earlier by me in writing this authorization shall be valid for three years after the claim has been closed by PMA. A copy of this authorization is to be considered as valid as the original.</w:t>
      </w:r>
    </w:p>
    <w:p w:rsidR="00DC28CE" w:rsidRDefault="00DC28CE" w:rsidP="00DC28CE">
      <w:pPr>
        <w:pStyle w:val="Default"/>
      </w:pPr>
    </w:p>
    <w:p w:rsidR="00DC28CE" w:rsidRDefault="00DC28CE" w:rsidP="00DC28CE">
      <w:pPr>
        <w:pStyle w:val="Default"/>
        <w:ind w:right="-560"/>
        <w:jc w:val="both"/>
        <w:rPr>
          <w:sz w:val="23"/>
          <w:szCs w:val="23"/>
        </w:rPr>
      </w:pPr>
      <w:r w:rsidRPr="00DC28CE">
        <w:rPr>
          <w:b/>
          <w:bCs/>
          <w:sz w:val="23"/>
          <w:szCs w:val="23"/>
          <w:highlight w:val="yellow"/>
        </w:rPr>
        <w:t>Employee Signature</w:t>
      </w:r>
      <w:r>
        <w:rPr>
          <w:b/>
          <w:bCs/>
          <w:sz w:val="23"/>
          <w:szCs w:val="23"/>
        </w:rPr>
        <w:t xml:space="preserve"> </w:t>
      </w:r>
      <w:r>
        <w:rPr>
          <w:sz w:val="23"/>
          <w:szCs w:val="23"/>
        </w:rPr>
        <w:t xml:space="preserve">____________________ </w:t>
      </w:r>
      <w:r w:rsidRPr="00DC28CE">
        <w:rPr>
          <w:b/>
          <w:bCs/>
          <w:sz w:val="23"/>
          <w:szCs w:val="23"/>
          <w:highlight w:val="yellow"/>
        </w:rPr>
        <w:t>Date</w:t>
      </w:r>
      <w:r>
        <w:rPr>
          <w:sz w:val="23"/>
          <w:szCs w:val="23"/>
        </w:rPr>
        <w:t xml:space="preserve">__________________ </w:t>
      </w:r>
    </w:p>
    <w:p w:rsidR="00DC28CE" w:rsidRDefault="00DC28CE" w:rsidP="00DC28CE">
      <w:pPr>
        <w:pStyle w:val="Default"/>
        <w:ind w:right="-560"/>
        <w:jc w:val="both"/>
        <w:rPr>
          <w:sz w:val="23"/>
          <w:szCs w:val="23"/>
        </w:rPr>
      </w:pPr>
    </w:p>
    <w:p w:rsidR="00DC28CE" w:rsidRDefault="00DC28CE" w:rsidP="00DC28CE">
      <w:r w:rsidRPr="00DC28CE">
        <w:rPr>
          <w:b/>
          <w:bCs/>
          <w:sz w:val="23"/>
          <w:szCs w:val="23"/>
          <w:highlight w:val="yellow"/>
        </w:rPr>
        <w:t>Employee Name</w:t>
      </w:r>
      <w:r>
        <w:rPr>
          <w:b/>
          <w:bCs/>
          <w:sz w:val="23"/>
          <w:szCs w:val="23"/>
        </w:rPr>
        <w:t xml:space="preserve"> </w:t>
      </w:r>
      <w:r>
        <w:rPr>
          <w:sz w:val="23"/>
          <w:szCs w:val="23"/>
        </w:rPr>
        <w:t>____________________</w:t>
      </w:r>
    </w:p>
    <w:sectPr w:rsidR="00DC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CE"/>
    <w:rsid w:val="001034EC"/>
    <w:rsid w:val="007017F5"/>
    <w:rsid w:val="009643F8"/>
    <w:rsid w:val="00A971D8"/>
    <w:rsid w:val="00DC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8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8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Red Clay Consolidated School District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Hartnett Michele</dc:creator>
  <cp:lastModifiedBy>Green Taylor</cp:lastModifiedBy>
  <cp:revision>2</cp:revision>
  <cp:lastPrinted>2013-06-06T14:01:00Z</cp:lastPrinted>
  <dcterms:created xsi:type="dcterms:W3CDTF">2015-09-29T19:33:00Z</dcterms:created>
  <dcterms:modified xsi:type="dcterms:W3CDTF">2015-09-29T19:33:00Z</dcterms:modified>
</cp:coreProperties>
</file>